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51CDF" w14:textId="0792BA36" w:rsidR="35BC9944" w:rsidRDefault="738955ED" w:rsidP="3C1E8804">
      <w:pPr>
        <w:jc w:val="center"/>
        <w:rPr>
          <w:b/>
          <w:bCs/>
          <w:sz w:val="36"/>
          <w:szCs w:val="36"/>
        </w:rPr>
      </w:pPr>
      <w:r w:rsidRPr="3C1E8804">
        <w:rPr>
          <w:b/>
          <w:bCs/>
          <w:sz w:val="36"/>
          <w:szCs w:val="36"/>
        </w:rPr>
        <w:t xml:space="preserve">CCPS </w:t>
      </w:r>
      <w:r w:rsidR="644DFF48" w:rsidRPr="3C1E8804">
        <w:rPr>
          <w:b/>
          <w:bCs/>
          <w:sz w:val="36"/>
          <w:szCs w:val="36"/>
        </w:rPr>
        <w:t>Summer Reading</w:t>
      </w:r>
      <w:r w:rsidR="4E3D0C89" w:rsidRPr="3C1E8804">
        <w:rPr>
          <w:b/>
          <w:bCs/>
          <w:sz w:val="36"/>
          <w:szCs w:val="36"/>
        </w:rPr>
        <w:t xml:space="preserve"> Assignment</w:t>
      </w:r>
      <w:r w:rsidR="49B74BC2">
        <w:br/>
      </w:r>
      <w:r w:rsidR="2A121AB5" w:rsidRPr="3C1E8804">
        <w:rPr>
          <w:b/>
          <w:bCs/>
          <w:sz w:val="36"/>
          <w:szCs w:val="36"/>
        </w:rPr>
        <w:t>for Honors English I, II, III, and IV</w:t>
      </w:r>
    </w:p>
    <w:p w14:paraId="5D8D6542" w14:textId="7E845C46" w:rsidR="35BC9944" w:rsidRDefault="05C40732" w:rsidP="3C1E8804">
      <w:pPr>
        <w:rPr>
          <w:rFonts w:ascii="Calibri" w:eastAsia="Calibri" w:hAnsi="Calibri" w:cs="Calibri"/>
          <w:sz w:val="24"/>
          <w:szCs w:val="24"/>
        </w:rPr>
      </w:pPr>
      <w:r>
        <w:br/>
      </w:r>
      <w:r w:rsidR="500FA18A" w:rsidRPr="3C1E8804">
        <w:rPr>
          <w:rFonts w:ascii="Calibri" w:eastAsia="Calibri" w:hAnsi="Calibri" w:cs="Calibri"/>
          <w:b/>
          <w:bCs/>
          <w:sz w:val="24"/>
          <w:szCs w:val="24"/>
        </w:rPr>
        <w:t>A</w:t>
      </w:r>
      <w:r w:rsidR="4C856523" w:rsidRPr="3C1E8804">
        <w:rPr>
          <w:rFonts w:ascii="Calibri" w:eastAsia="Calibri" w:hAnsi="Calibri" w:cs="Calibri"/>
          <w:b/>
          <w:bCs/>
          <w:sz w:val="24"/>
          <w:szCs w:val="24"/>
        </w:rPr>
        <w:t>t the start of next school year</w:t>
      </w:r>
      <w:r w:rsidR="33FEBEB1" w:rsidRPr="3C1E8804">
        <w:rPr>
          <w:rFonts w:ascii="Calibri" w:eastAsia="Calibri" w:hAnsi="Calibri" w:cs="Calibri"/>
          <w:b/>
          <w:bCs/>
          <w:sz w:val="24"/>
          <w:szCs w:val="24"/>
        </w:rPr>
        <w:t>, you</w:t>
      </w:r>
      <w:r w:rsidR="02B3D58B" w:rsidRPr="3C1E8804">
        <w:rPr>
          <w:rFonts w:ascii="Calibri" w:eastAsia="Calibri" w:hAnsi="Calibri" w:cs="Calibri"/>
          <w:b/>
          <w:bCs/>
          <w:sz w:val="24"/>
          <w:szCs w:val="24"/>
        </w:rPr>
        <w:t>r English teacher</w:t>
      </w:r>
      <w:r w:rsidR="33FEBEB1" w:rsidRPr="3C1E8804">
        <w:rPr>
          <w:rFonts w:ascii="Calibri" w:eastAsia="Calibri" w:hAnsi="Calibri" w:cs="Calibri"/>
          <w:b/>
          <w:bCs/>
          <w:sz w:val="24"/>
          <w:szCs w:val="24"/>
        </w:rPr>
        <w:t xml:space="preserve"> will instruct</w:t>
      </w:r>
      <w:r w:rsidR="5357A47D" w:rsidRPr="3C1E8804">
        <w:rPr>
          <w:rFonts w:ascii="Calibri" w:eastAsia="Calibri" w:hAnsi="Calibri" w:cs="Calibri"/>
          <w:b/>
          <w:bCs/>
          <w:sz w:val="24"/>
          <w:szCs w:val="24"/>
        </w:rPr>
        <w:t xml:space="preserve"> you</w:t>
      </w:r>
      <w:r w:rsidR="33FEBEB1" w:rsidRPr="3C1E8804">
        <w:rPr>
          <w:rFonts w:ascii="Calibri" w:eastAsia="Calibri" w:hAnsi="Calibri" w:cs="Calibri"/>
          <w:b/>
          <w:bCs/>
          <w:sz w:val="24"/>
          <w:szCs w:val="24"/>
        </w:rPr>
        <w:t xml:space="preserve"> on how to</w:t>
      </w:r>
      <w:r w:rsidR="4C856523" w:rsidRPr="3C1E8804"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br/>
      </w:r>
      <w:r w:rsidR="4C856523" w:rsidRPr="3C1E8804">
        <w:rPr>
          <w:rFonts w:ascii="Calibri" w:eastAsia="Calibri" w:hAnsi="Calibri" w:cs="Calibri"/>
          <w:sz w:val="24"/>
          <w:szCs w:val="24"/>
        </w:rPr>
        <w:t xml:space="preserve">Write an essay in which you analyze the conflict </w:t>
      </w:r>
      <w:r w:rsidR="4986353C" w:rsidRPr="3C1E8804">
        <w:rPr>
          <w:rFonts w:ascii="Calibri" w:eastAsia="Calibri" w:hAnsi="Calibri" w:cs="Calibri"/>
          <w:sz w:val="24"/>
          <w:szCs w:val="24"/>
        </w:rPr>
        <w:t xml:space="preserve">in the </w:t>
      </w:r>
      <w:r w:rsidR="2A9E4E67" w:rsidRPr="3C1E8804">
        <w:rPr>
          <w:rFonts w:ascii="Calibri" w:eastAsia="Calibri" w:hAnsi="Calibri" w:cs="Calibri"/>
          <w:sz w:val="24"/>
          <w:szCs w:val="24"/>
        </w:rPr>
        <w:t xml:space="preserve">story </w:t>
      </w:r>
      <w:r w:rsidR="4C856523" w:rsidRPr="3C1E8804">
        <w:rPr>
          <w:rFonts w:ascii="Calibri" w:eastAsia="Calibri" w:hAnsi="Calibri" w:cs="Calibri"/>
          <w:sz w:val="24"/>
          <w:szCs w:val="24"/>
        </w:rPr>
        <w:t xml:space="preserve">and explain how the conflict contributes to the </w:t>
      </w:r>
      <w:r w:rsidR="79C75B2D" w:rsidRPr="3C1E8804">
        <w:rPr>
          <w:rFonts w:ascii="Calibri" w:eastAsia="Calibri" w:hAnsi="Calibri" w:cs="Calibri"/>
          <w:sz w:val="24"/>
          <w:szCs w:val="24"/>
        </w:rPr>
        <w:t>central idea</w:t>
      </w:r>
      <w:r w:rsidR="4C856523" w:rsidRPr="3C1E8804">
        <w:rPr>
          <w:rFonts w:ascii="Calibri" w:eastAsia="Calibri" w:hAnsi="Calibri" w:cs="Calibri"/>
          <w:sz w:val="24"/>
          <w:szCs w:val="24"/>
        </w:rPr>
        <w:t>.</w:t>
      </w:r>
      <w:r w:rsidR="2CFA58DA" w:rsidRPr="3C1E8804">
        <w:rPr>
          <w:rFonts w:ascii="Calibri" w:eastAsia="Calibri" w:hAnsi="Calibri" w:cs="Calibri"/>
          <w:sz w:val="24"/>
          <w:szCs w:val="24"/>
        </w:rPr>
        <w:t xml:space="preserve"> Use evidence from the </w:t>
      </w:r>
      <w:r w:rsidR="6F9ECD10" w:rsidRPr="3C1E8804">
        <w:rPr>
          <w:rFonts w:ascii="Calibri" w:eastAsia="Calibri" w:hAnsi="Calibri" w:cs="Calibri"/>
          <w:sz w:val="24"/>
          <w:szCs w:val="24"/>
        </w:rPr>
        <w:t>text</w:t>
      </w:r>
      <w:r w:rsidR="2CFA58DA" w:rsidRPr="3C1E8804">
        <w:rPr>
          <w:rFonts w:ascii="Calibri" w:eastAsia="Calibri" w:hAnsi="Calibri" w:cs="Calibri"/>
          <w:sz w:val="24"/>
          <w:szCs w:val="24"/>
        </w:rPr>
        <w:t xml:space="preserve"> to support </w:t>
      </w:r>
      <w:r w:rsidR="4895F767" w:rsidRPr="3C1E8804">
        <w:rPr>
          <w:rFonts w:ascii="Calibri" w:eastAsia="Calibri" w:hAnsi="Calibri" w:cs="Calibri"/>
          <w:sz w:val="24"/>
          <w:szCs w:val="24"/>
        </w:rPr>
        <w:t>your response.</w:t>
      </w:r>
    </w:p>
    <w:p w14:paraId="5E374771" w14:textId="68FD630F" w:rsidR="00D74938" w:rsidRDefault="083DD75A" w:rsidP="3C1E8804">
      <w:pPr>
        <w:rPr>
          <w:rFonts w:ascii="Calibri" w:eastAsia="Calibri" w:hAnsi="Calibri" w:cs="Calibri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sz w:val="24"/>
          <w:szCs w:val="24"/>
        </w:rPr>
        <w:t>This summer</w:t>
      </w:r>
      <w:r w:rsidR="0B49E239" w:rsidRPr="3C1E8804">
        <w:rPr>
          <w:rFonts w:ascii="Calibri" w:eastAsia="Calibri" w:hAnsi="Calibri" w:cs="Calibri"/>
          <w:b/>
          <w:bCs/>
          <w:sz w:val="24"/>
          <w:szCs w:val="24"/>
        </w:rPr>
        <w:t>:</w:t>
      </w:r>
      <w:r w:rsidR="00D74938">
        <w:br/>
      </w:r>
      <w:r w:rsidR="03E7FFC2" w:rsidRPr="3C1E8804">
        <w:rPr>
          <w:rFonts w:ascii="Calibri" w:eastAsia="Calibri" w:hAnsi="Calibri" w:cs="Calibri"/>
          <w:sz w:val="24"/>
          <w:szCs w:val="24"/>
        </w:rPr>
        <w:t>Y</w:t>
      </w:r>
      <w:r w:rsidR="7C3AF823" w:rsidRPr="3C1E8804">
        <w:rPr>
          <w:rFonts w:ascii="Calibri" w:eastAsia="Calibri" w:hAnsi="Calibri" w:cs="Calibri"/>
          <w:sz w:val="24"/>
          <w:szCs w:val="24"/>
        </w:rPr>
        <w:t xml:space="preserve">ou should read the book assigned by Charles County Public Schools and complete the </w:t>
      </w:r>
      <w:r w:rsidR="4895F767" w:rsidRPr="3C1E8804">
        <w:rPr>
          <w:rFonts w:ascii="Calibri" w:eastAsia="Calibri" w:hAnsi="Calibri" w:cs="Calibri"/>
          <w:sz w:val="24"/>
          <w:szCs w:val="24"/>
        </w:rPr>
        <w:t>double-entry chart</w:t>
      </w:r>
      <w:r w:rsidR="7C3AF823" w:rsidRPr="3C1E8804">
        <w:rPr>
          <w:rFonts w:ascii="Calibri" w:eastAsia="Calibri" w:hAnsi="Calibri" w:cs="Calibri"/>
          <w:sz w:val="24"/>
          <w:szCs w:val="24"/>
        </w:rPr>
        <w:t xml:space="preserve">. In doing so, you will </w:t>
      </w:r>
      <w:r w:rsidR="27C713A3" w:rsidRPr="3C1E8804">
        <w:rPr>
          <w:rFonts w:ascii="Calibri" w:eastAsia="Calibri" w:hAnsi="Calibri" w:cs="Calibri"/>
          <w:sz w:val="24"/>
          <w:szCs w:val="24"/>
        </w:rPr>
        <w:t xml:space="preserve">begin to </w:t>
      </w:r>
      <w:r w:rsidR="7C3AF823" w:rsidRPr="3C1E8804">
        <w:rPr>
          <w:rFonts w:ascii="Calibri" w:eastAsia="Calibri" w:hAnsi="Calibri" w:cs="Calibri"/>
          <w:sz w:val="24"/>
          <w:szCs w:val="24"/>
        </w:rPr>
        <w:t xml:space="preserve">gather evidence </w:t>
      </w:r>
      <w:r w:rsidR="6A4E3D95" w:rsidRPr="3C1E8804">
        <w:rPr>
          <w:rFonts w:ascii="Calibri" w:eastAsia="Calibri" w:hAnsi="Calibri" w:cs="Calibri"/>
          <w:sz w:val="24"/>
          <w:szCs w:val="24"/>
        </w:rPr>
        <w:t>for the essay and analyz</w:t>
      </w:r>
      <w:r w:rsidR="27C713A3" w:rsidRPr="3C1E8804">
        <w:rPr>
          <w:rFonts w:ascii="Calibri" w:eastAsia="Calibri" w:hAnsi="Calibri" w:cs="Calibri"/>
          <w:sz w:val="24"/>
          <w:szCs w:val="24"/>
        </w:rPr>
        <w:t>e</w:t>
      </w:r>
      <w:r w:rsidR="6A4E3D95" w:rsidRPr="3C1E8804">
        <w:rPr>
          <w:rFonts w:ascii="Calibri" w:eastAsia="Calibri" w:hAnsi="Calibri" w:cs="Calibri"/>
          <w:sz w:val="24"/>
          <w:szCs w:val="24"/>
        </w:rPr>
        <w:t xml:space="preserve"> the impact of the conflict.</w:t>
      </w:r>
    </w:p>
    <w:p w14:paraId="3EC119A8" w14:textId="64B0D300" w:rsidR="3C1E8804" w:rsidRDefault="3C1E8804" w:rsidP="3C1E8804">
      <w:pPr>
        <w:rPr>
          <w:rFonts w:ascii="Calibri" w:eastAsia="Calibri" w:hAnsi="Calibri" w:cs="Calibri"/>
          <w:sz w:val="24"/>
          <w:szCs w:val="24"/>
        </w:rPr>
      </w:pPr>
    </w:p>
    <w:p w14:paraId="61A29ED3" w14:textId="53321E9E" w:rsidR="0623DCDF" w:rsidRDefault="503AABE1" w:rsidP="3C1E8804">
      <w:pPr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Directions for </w:t>
      </w:r>
      <w:r w:rsidR="0AF64A6A" w:rsidRPr="3C1E8804">
        <w:rPr>
          <w:rFonts w:ascii="Calibri" w:eastAsia="Calibri" w:hAnsi="Calibri" w:cs="Calibri"/>
          <w:b/>
          <w:bCs/>
          <w:sz w:val="24"/>
          <w:szCs w:val="24"/>
          <w:u w:val="single"/>
        </w:rPr>
        <w:t>Assignment</w:t>
      </w:r>
      <w:r w:rsidR="0623DCDF">
        <w:br/>
      </w:r>
      <w:r w:rsidR="666F3AAF" w:rsidRPr="3C1E8804">
        <w:rPr>
          <w:rFonts w:ascii="Calibri" w:eastAsia="Calibri" w:hAnsi="Calibri" w:cs="Calibri"/>
          <w:b/>
          <w:bCs/>
          <w:color w:val="C00000"/>
          <w:sz w:val="24"/>
          <w:szCs w:val="24"/>
        </w:rPr>
        <w:t xml:space="preserve">Complete the assignment in the chart </w:t>
      </w:r>
      <w:r w:rsidR="354ADE8A" w:rsidRPr="3C1E8804">
        <w:rPr>
          <w:rFonts w:ascii="Calibri" w:eastAsia="Calibri" w:hAnsi="Calibri" w:cs="Calibri"/>
          <w:b/>
          <w:bCs/>
          <w:color w:val="C00000"/>
          <w:sz w:val="24"/>
          <w:szCs w:val="24"/>
        </w:rPr>
        <w:t>(on the next page)</w:t>
      </w:r>
      <w:r w:rsidR="666F3AAF" w:rsidRPr="3C1E8804">
        <w:rPr>
          <w:rFonts w:ascii="Calibri" w:eastAsia="Calibri" w:hAnsi="Calibri" w:cs="Calibri"/>
          <w:b/>
          <w:bCs/>
          <w:color w:val="C00000"/>
          <w:sz w:val="24"/>
          <w:szCs w:val="24"/>
        </w:rPr>
        <w:t>.</w:t>
      </w:r>
      <w:r w:rsidR="666F3AAF" w:rsidRPr="3C1E8804">
        <w:rPr>
          <w:rFonts w:ascii="Calibri" w:eastAsia="Calibri" w:hAnsi="Calibri" w:cs="Calibri"/>
          <w:color w:val="C00000"/>
          <w:sz w:val="24"/>
          <w:szCs w:val="24"/>
        </w:rPr>
        <w:t xml:space="preserve"> You</w:t>
      </w:r>
      <w:r w:rsidR="0067AD94" w:rsidRPr="3C1E8804">
        <w:rPr>
          <w:rFonts w:ascii="Calibri" w:eastAsia="Calibri" w:hAnsi="Calibri" w:cs="Calibri"/>
          <w:color w:val="C00000"/>
          <w:sz w:val="24"/>
          <w:szCs w:val="24"/>
        </w:rPr>
        <w:t>r teacher will provide directions on how to</w:t>
      </w:r>
      <w:r w:rsidR="666F3AAF" w:rsidRPr="3C1E8804">
        <w:rPr>
          <w:rFonts w:ascii="Calibri" w:eastAsia="Calibri" w:hAnsi="Calibri" w:cs="Calibri"/>
          <w:color w:val="C00000"/>
          <w:sz w:val="24"/>
          <w:szCs w:val="24"/>
        </w:rPr>
        <w:t xml:space="preserve"> </w:t>
      </w:r>
      <w:r w:rsidR="666F3AAF" w:rsidRPr="3C1E8804">
        <w:rPr>
          <w:rFonts w:ascii="Calibri" w:eastAsia="Calibri" w:hAnsi="Calibri" w:cs="Calibri"/>
          <w:color w:val="C00000"/>
          <w:sz w:val="24"/>
          <w:szCs w:val="24"/>
          <w:u w:val="single"/>
        </w:rPr>
        <w:t>submit this Word document</w:t>
      </w:r>
      <w:r w:rsidR="666F3AAF" w:rsidRPr="3C1E8804">
        <w:rPr>
          <w:rFonts w:ascii="Calibri" w:eastAsia="Calibri" w:hAnsi="Calibri" w:cs="Calibri"/>
          <w:color w:val="C00000"/>
          <w:sz w:val="24"/>
          <w:szCs w:val="24"/>
        </w:rPr>
        <w:t xml:space="preserve">, in order to get credit for the assignment. </w:t>
      </w:r>
      <w:r w:rsidR="666F3AAF" w:rsidRPr="3C1E8804">
        <w:rPr>
          <w:rFonts w:ascii="Calibri" w:eastAsia="Calibri" w:hAnsi="Calibri" w:cs="Calibri"/>
          <w:i/>
          <w:iCs/>
          <w:color w:val="C00000"/>
          <w:sz w:val="24"/>
          <w:szCs w:val="24"/>
        </w:rPr>
        <w:t>Hand-written assignments will not be accepted.</w:t>
      </w:r>
    </w:p>
    <w:p w14:paraId="44CD74CE" w14:textId="7709959D" w:rsidR="006D3858" w:rsidRPr="006D3858" w:rsidRDefault="5952AF27" w:rsidP="3C1E8804">
      <w:pPr>
        <w:rPr>
          <w:rFonts w:ascii="Calibri" w:eastAsia="Calibri" w:hAnsi="Calibri" w:cs="Calibri"/>
          <w:b/>
          <w:bCs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sz w:val="24"/>
          <w:szCs w:val="24"/>
          <w:highlight w:val="yellow"/>
        </w:rPr>
        <w:t>Before Reading</w:t>
      </w:r>
    </w:p>
    <w:p w14:paraId="6B32546C" w14:textId="7F898645" w:rsidR="3A77C294" w:rsidRDefault="199CAC77" w:rsidP="3C1E880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What is the </w:t>
      </w: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title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of your assigned book?</w:t>
      </w:r>
      <w:r w:rsidR="4FD13834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6B52631E" w14:textId="60D2AF9E" w:rsidR="3A77C294" w:rsidRDefault="199CAC77" w:rsidP="3C1E880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How many </w:t>
      </w: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pages 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are in the book?</w:t>
      </w:r>
    </w:p>
    <w:p w14:paraId="79D0F87E" w14:textId="689ECFD4" w:rsidR="00F728E7" w:rsidRPr="00F728E7" w:rsidRDefault="199CAC77" w:rsidP="3C1E880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Divide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 number of book pages </w:t>
      </w: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by 10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. This is the number of pages you should read and respond to at a time.</w:t>
      </w:r>
    </w:p>
    <w:p w14:paraId="5CE456FA" w14:textId="7B75478C" w:rsidR="00F728E7" w:rsidRPr="00F728E7" w:rsidRDefault="199CAC77" w:rsidP="3C1E8804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Fill in the chart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reflect every 10 pages in the story.</w:t>
      </w:r>
    </w:p>
    <w:p w14:paraId="76B73F41" w14:textId="376EDE9E" w:rsidR="3A77C294" w:rsidRDefault="08599149" w:rsidP="3C1E8804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For example, if your book is 322 pages, then you would read </w:t>
      </w:r>
      <w:r w:rsidR="4187B577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32 pages</w:t>
      </w:r>
      <w:r w:rsidR="686DE852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at a time. </w:t>
      </w:r>
      <w:r w:rsidR="297B45CF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You would begin by reading</w:t>
      </w:r>
      <w:r w:rsidR="686DE852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pages 1-32 and then respond</w:t>
      </w:r>
      <w:r w:rsidR="297B45CF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ing</w:t>
      </w:r>
      <w:r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 in the journal. You would then move on to pages 33-65</w:t>
      </w:r>
      <w:r w:rsidR="51C94AB7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, </w:t>
      </w:r>
      <w:r w:rsidR="297B45CF" w:rsidRPr="3C1E8804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66-98, etc.</w:t>
      </w:r>
    </w:p>
    <w:p w14:paraId="0C6F1BFF" w14:textId="45E2189A" w:rsidR="3C1E8804" w:rsidRDefault="3C1E8804" w:rsidP="3C1E880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1531AA2D" w14:textId="6E886D75" w:rsidR="006D3858" w:rsidRPr="006D3858" w:rsidRDefault="5952AF27" w:rsidP="3C1E880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During Reading</w:t>
      </w:r>
    </w:p>
    <w:p w14:paraId="35EC53E2" w14:textId="3E46296B" w:rsidR="5EC58E1C" w:rsidRDefault="4A17A99C" w:rsidP="3C1E880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</w:t>
      </w:r>
      <w:r w:rsidR="40F63358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ecord evidence of conflict </w:t>
      </w:r>
      <w:r w:rsidR="40F63358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the book by </w:t>
      </w:r>
      <w:r w:rsidR="30F383A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summariz</w:t>
      </w:r>
      <w:r w:rsidR="520168D2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ing</w:t>
      </w:r>
      <w:r w:rsidR="30F383A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30F383A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u w:val="single"/>
        </w:rPr>
        <w:t>or</w:t>
      </w:r>
      <w:r w:rsidR="30F383A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directly quot</w:t>
      </w:r>
      <w:r w:rsidR="6E58521F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ing</w:t>
      </w:r>
      <w:r w:rsidR="30F383A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the </w:t>
      </w:r>
      <w:r w:rsidR="1B03C0E0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overall problem(s)</w:t>
      </w:r>
      <w:r w:rsidR="1B03C0E0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that occurred on</w:t>
      </w:r>
      <w:r w:rsidR="3B4B52E7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each set of pages</w:t>
      </w:r>
      <w:r w:rsidR="6707E0E5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  <w:r w:rsidR="25ACC617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B97A5C6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Make sure to</w:t>
      </w:r>
      <w:r w:rsidR="6B97A5C6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use MLA in-text citation</w:t>
      </w:r>
      <w:r w:rsidR="6B97A5C6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note the page numbers of the conflict</w:t>
      </w:r>
      <w:r w:rsidR="43D8DBA6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794B976" w14:textId="6C78574B" w:rsidR="5EC58E1C" w:rsidRDefault="6B97A5C6" w:rsidP="3C1E8804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Then, </w:t>
      </w: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explain</w:t>
      </w: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why the evidence</w:t>
      </w:r>
      <w:r w:rsidR="01A9D147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is important </w:t>
      </w:r>
      <w:r w:rsidR="01A9D147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to the overall story. In other words, what might a reader learn by analyzing the conflict?</w:t>
      </w:r>
    </w:p>
    <w:p w14:paraId="0AAAAA1E" w14:textId="2D6A60A4" w:rsidR="55B4E606" w:rsidRDefault="55B4E606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**See the example of how to complete the chart on the next page.**</w:t>
      </w:r>
    </w:p>
    <w:p w14:paraId="5E6493BF" w14:textId="0259A0A5" w:rsidR="3C1E8804" w:rsidRDefault="3C1E8804" w:rsidP="3C1E880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</w:pPr>
    </w:p>
    <w:p w14:paraId="47129FE0" w14:textId="29510DA6" w:rsidR="00657F9D" w:rsidRPr="00657F9D" w:rsidRDefault="4A17A99C" w:rsidP="3C1E880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After Reading</w:t>
      </w:r>
    </w:p>
    <w:p w14:paraId="20D65B19" w14:textId="72DDEE79" w:rsidR="7C7B1AE1" w:rsidRPr="00657F9D" w:rsidRDefault="048CAC03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After you complete the </w:t>
      </w:r>
      <w:r w:rsidR="78AA188E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chart, decide on the </w:t>
      </w:r>
      <w:r w:rsidR="78AA188E" w:rsidRPr="3C1E880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central idea</w:t>
      </w:r>
      <w:r w:rsidR="78AA188E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. Tell what anyone, anywhere should understand about life from reading the book.</w:t>
      </w:r>
    </w:p>
    <w:p w14:paraId="6C2753E8" w14:textId="2DF6CDA1" w:rsidR="5B2D9639" w:rsidRDefault="5B2D9639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3731057" w14:textId="6C652F6D" w:rsidR="5B2D9639" w:rsidRDefault="5B2D9639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8A79D0E" w14:textId="56A11C7E" w:rsidR="5B2D9639" w:rsidRDefault="30D29DC2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C1E8804">
        <w:rPr>
          <w:rFonts w:ascii="Calibri" w:eastAsia="Calibri" w:hAnsi="Calibri" w:cs="Calibri"/>
          <w:color w:val="000000" w:themeColor="text1"/>
          <w:sz w:val="24"/>
          <w:szCs w:val="24"/>
        </w:rPr>
        <w:t>Example</w:t>
      </w:r>
      <w:r w:rsidR="4BB06196" w:rsidRPr="3C1E88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Double-Entry Chart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"/>
        <w:gridCol w:w="4075"/>
        <w:gridCol w:w="4374"/>
      </w:tblGrid>
      <w:tr w:rsidR="3747ADA1" w14:paraId="5F32BE33" w14:textId="77777777" w:rsidTr="3C1E8804">
        <w:trPr>
          <w:trHeight w:val="300"/>
        </w:trPr>
        <w:tc>
          <w:tcPr>
            <w:tcW w:w="9361" w:type="dxa"/>
            <w:gridSpan w:val="3"/>
          </w:tcPr>
          <w:p w14:paraId="04A2EC9B" w14:textId="0EDC733D" w:rsidR="3747ADA1" w:rsidRDefault="17046651" w:rsidP="3C1E8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Title: </w:t>
            </w:r>
            <w:r w:rsidR="691F2E26" w:rsidRPr="3C1E8804">
              <w:rPr>
                <w:rFonts w:ascii="Calibri" w:eastAsia="Calibri" w:hAnsi="Calibri" w:cs="Calibri"/>
                <w:sz w:val="24"/>
                <w:szCs w:val="24"/>
              </w:rPr>
              <w:t>Romiette and Julio</w:t>
            </w:r>
          </w:p>
        </w:tc>
      </w:tr>
      <w:tr w:rsidR="3747ADA1" w14:paraId="2CA41984" w14:textId="77777777" w:rsidTr="3C1E8804">
        <w:trPr>
          <w:trHeight w:val="300"/>
        </w:trPr>
        <w:tc>
          <w:tcPr>
            <w:tcW w:w="912" w:type="dxa"/>
            <w:shd w:val="clear" w:color="auto" w:fill="E7E6E6" w:themeFill="background2"/>
          </w:tcPr>
          <w:p w14:paraId="12F9A808" w14:textId="0FE40C11" w:rsidR="3747ADA1" w:rsidRDefault="17046651" w:rsidP="3C1E8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Pages</w:t>
            </w:r>
          </w:p>
        </w:tc>
        <w:tc>
          <w:tcPr>
            <w:tcW w:w="4075" w:type="dxa"/>
            <w:shd w:val="clear" w:color="auto" w:fill="E7E6E6" w:themeFill="background2"/>
          </w:tcPr>
          <w:p w14:paraId="24E419B5" w14:textId="66E5FDF3" w:rsidR="3747ADA1" w:rsidRDefault="17046651" w:rsidP="3C1E8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Evidence of Conflict</w:t>
            </w:r>
          </w:p>
        </w:tc>
        <w:tc>
          <w:tcPr>
            <w:tcW w:w="4374" w:type="dxa"/>
            <w:shd w:val="clear" w:color="auto" w:fill="E7E6E6" w:themeFill="background2"/>
          </w:tcPr>
          <w:p w14:paraId="51AA3E9D" w14:textId="4960F05A" w:rsidR="3747ADA1" w:rsidRDefault="17046651" w:rsidP="3C1E8804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Why is the evidence important?</w:t>
            </w:r>
          </w:p>
        </w:tc>
      </w:tr>
      <w:tr w:rsidR="3747ADA1" w14:paraId="7A9FE5EB" w14:textId="77777777" w:rsidTr="3C1E8804">
        <w:trPr>
          <w:trHeight w:val="300"/>
        </w:trPr>
        <w:tc>
          <w:tcPr>
            <w:tcW w:w="912" w:type="dxa"/>
          </w:tcPr>
          <w:p w14:paraId="5487201B" w14:textId="1D510B35" w:rsidR="3747ADA1" w:rsidRDefault="447AA7CF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sz w:val="24"/>
                <w:szCs w:val="24"/>
              </w:rPr>
              <w:t>1-</w:t>
            </w:r>
            <w:r w:rsidR="5D1C71BD" w:rsidRPr="3C1E8804">
              <w:rPr>
                <w:rFonts w:ascii="Calibri" w:eastAsia="Calibri" w:hAnsi="Calibri" w:cs="Calibri"/>
                <w:sz w:val="24"/>
                <w:szCs w:val="24"/>
              </w:rPr>
              <w:t>32</w:t>
            </w:r>
          </w:p>
        </w:tc>
        <w:tc>
          <w:tcPr>
            <w:tcW w:w="4075" w:type="dxa"/>
          </w:tcPr>
          <w:p w14:paraId="1EDE8913" w14:textId="2B032196" w:rsidR="6B6A5587" w:rsidRDefault="799C9501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Julio thought, “May as well have </w:t>
            </w:r>
            <w:r w:rsidRPr="3C1E8804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No habla espanol</w:t>
            </w:r>
            <w:r w:rsidRPr="3C1E8804">
              <w:rPr>
                <w:rFonts w:ascii="Calibri" w:eastAsia="Calibri" w:hAnsi="Calibri" w:cs="Calibri"/>
                <w:sz w:val="24"/>
                <w:szCs w:val="24"/>
              </w:rPr>
              <w:t>! posted in large gray (of course) letters on every dull brown building here” (1</w:t>
            </w:r>
            <w:r w:rsidR="093B1858" w:rsidRPr="3C1E8804"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Pr="3C1E8804">
              <w:rPr>
                <w:rFonts w:ascii="Calibri" w:eastAsia="Calibri" w:hAnsi="Calibri" w:cs="Calibri"/>
                <w:sz w:val="24"/>
                <w:szCs w:val="24"/>
              </w:rPr>
              <w:t>).</w:t>
            </w:r>
          </w:p>
          <w:p w14:paraId="35FF074F" w14:textId="4137C652" w:rsidR="3747ADA1" w:rsidRDefault="3747ADA1" w:rsidP="3C1E880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CCD2318" w14:textId="06B2DB7B" w:rsidR="3747ADA1" w:rsidRDefault="14135367" w:rsidP="3C1E8804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sz w:val="24"/>
                <w:szCs w:val="24"/>
              </w:rPr>
              <w:t>When Julio first went to his new school, another student</w:t>
            </w:r>
            <w:r w:rsidR="4346C21F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 automatically and repeatedly referred to him as Chico, which made him angry </w:t>
            </w:r>
            <w:r w:rsidR="0BC7A8F2" w:rsidRPr="3C1E8804">
              <w:rPr>
                <w:rFonts w:ascii="Calibri" w:eastAsia="Calibri" w:hAnsi="Calibri" w:cs="Calibri"/>
                <w:sz w:val="24"/>
                <w:szCs w:val="24"/>
              </w:rPr>
              <w:t>(25).</w:t>
            </w:r>
          </w:p>
        </w:tc>
        <w:tc>
          <w:tcPr>
            <w:tcW w:w="4374" w:type="dxa"/>
          </w:tcPr>
          <w:p w14:paraId="703385C7" w14:textId="58844D11" w:rsidR="623D6D2F" w:rsidRDefault="74C73C2A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sz w:val="24"/>
                <w:szCs w:val="24"/>
              </w:rPr>
              <w:t>Julio is upset that nobody speaks Spanish in his new town.</w:t>
            </w:r>
            <w:r w:rsidR="4FA7F3F6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 The details about the color of the buildings help </w:t>
            </w:r>
            <w:r w:rsidR="7332B5FB" w:rsidRPr="3C1E8804">
              <w:rPr>
                <w:rFonts w:ascii="Calibri" w:eastAsia="Calibri" w:hAnsi="Calibri" w:cs="Calibri"/>
                <w:sz w:val="24"/>
                <w:szCs w:val="24"/>
              </w:rPr>
              <w:t>reinforce</w:t>
            </w:r>
            <w:r w:rsidR="4FA7F3F6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 that Julio isn’t happy </w:t>
            </w:r>
            <w:r w:rsidR="1A62123A" w:rsidRPr="3C1E8804">
              <w:rPr>
                <w:rFonts w:ascii="Calibri" w:eastAsia="Calibri" w:hAnsi="Calibri" w:cs="Calibri"/>
                <w:sz w:val="24"/>
                <w:szCs w:val="24"/>
              </w:rPr>
              <w:t>to be living in this place.</w:t>
            </w:r>
            <w:r w:rsidR="623D6D2F">
              <w:br/>
            </w:r>
            <w:r w:rsidR="623D6D2F">
              <w:br/>
            </w:r>
            <w:r w:rsidR="32E29D56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Julio has encountered this </w:t>
            </w:r>
            <w:r w:rsidR="4AFE1334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type of </w:t>
            </w:r>
            <w:r w:rsidR="32E29D56" w:rsidRPr="3C1E8804">
              <w:rPr>
                <w:rFonts w:ascii="Calibri" w:eastAsia="Calibri" w:hAnsi="Calibri" w:cs="Calibri"/>
                <w:sz w:val="24"/>
                <w:szCs w:val="24"/>
              </w:rPr>
              <w:t>name-calling be</w:t>
            </w:r>
            <w:r w:rsidR="42604A4A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fore. He thinks that this isn’t a good sign for </w:t>
            </w:r>
            <w:r w:rsidR="61184CE9" w:rsidRPr="3C1E8804">
              <w:rPr>
                <w:rFonts w:ascii="Calibri" w:eastAsia="Calibri" w:hAnsi="Calibri" w:cs="Calibri"/>
                <w:sz w:val="24"/>
                <w:szCs w:val="24"/>
              </w:rPr>
              <w:t>it</w:t>
            </w:r>
            <w:r w:rsidR="42604A4A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 to be happening on the first day of school.</w:t>
            </w:r>
          </w:p>
        </w:tc>
      </w:tr>
      <w:tr w:rsidR="3747ADA1" w14:paraId="7BFA847A" w14:textId="77777777" w:rsidTr="3C1E8804">
        <w:trPr>
          <w:trHeight w:val="300"/>
        </w:trPr>
        <w:tc>
          <w:tcPr>
            <w:tcW w:w="912" w:type="dxa"/>
          </w:tcPr>
          <w:p w14:paraId="53271E1E" w14:textId="105161ED" w:rsidR="3747ADA1" w:rsidRDefault="7BEEDD05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33 </w:t>
            </w:r>
            <w:r w:rsidR="4FA7F3F6" w:rsidRPr="3C1E8804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="5A0F7E51" w:rsidRPr="3C1E8804">
              <w:rPr>
                <w:rFonts w:ascii="Calibri" w:eastAsia="Calibri" w:hAnsi="Calibri" w:cs="Calibri"/>
                <w:sz w:val="24"/>
                <w:szCs w:val="24"/>
              </w:rPr>
              <w:t xml:space="preserve"> 65</w:t>
            </w:r>
          </w:p>
        </w:tc>
        <w:tc>
          <w:tcPr>
            <w:tcW w:w="4075" w:type="dxa"/>
          </w:tcPr>
          <w:p w14:paraId="40163867" w14:textId="4E63B8FB" w:rsidR="3747ADA1" w:rsidRDefault="3747ADA1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F5BE414" w14:textId="067B45B3" w:rsidR="3747ADA1" w:rsidRDefault="3747ADA1" w:rsidP="3C1E8804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8958E7" w14:textId="2DCD93AE" w:rsidR="3747ADA1" w:rsidRDefault="3747ADA1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2D2C9B4" w14:textId="5FE08120" w:rsidR="00D74938" w:rsidRDefault="00D74938" w:rsidP="3C1E880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12"/>
        <w:gridCol w:w="4075"/>
        <w:gridCol w:w="4374"/>
      </w:tblGrid>
      <w:tr w:rsidR="3747ADA1" w14:paraId="573B3926" w14:textId="77777777" w:rsidTr="3C1E8804">
        <w:trPr>
          <w:trHeight w:val="300"/>
        </w:trPr>
        <w:tc>
          <w:tcPr>
            <w:tcW w:w="9361" w:type="dxa"/>
            <w:gridSpan w:val="3"/>
          </w:tcPr>
          <w:p w14:paraId="6672493D" w14:textId="451AE705" w:rsidR="6CD305A3" w:rsidRDefault="13976336" w:rsidP="3C1E8804">
            <w:pPr>
              <w:rPr>
                <w:rFonts w:ascii="Calibri" w:eastAsia="Calibri" w:hAnsi="Calibri" w:cs="Calibri"/>
                <w:b/>
                <w:bCs/>
              </w:rPr>
            </w:pPr>
            <w:r w:rsidRPr="3C1E8804">
              <w:rPr>
                <w:rFonts w:ascii="Calibri" w:eastAsia="Calibri" w:hAnsi="Calibri" w:cs="Calibri"/>
                <w:b/>
                <w:bCs/>
              </w:rPr>
              <w:t>Title:</w:t>
            </w:r>
            <w:r w:rsidR="7041C959" w:rsidRPr="3C1E8804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1E2B17B" w14:textId="21C1CEB4" w:rsidR="6CD305A3" w:rsidRDefault="6CD305A3" w:rsidP="3C1E8804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3747ADA1" w14:paraId="31D424CC" w14:textId="77777777" w:rsidTr="3C1E8804">
        <w:trPr>
          <w:trHeight w:val="300"/>
        </w:trPr>
        <w:tc>
          <w:tcPr>
            <w:tcW w:w="912" w:type="dxa"/>
            <w:shd w:val="clear" w:color="auto" w:fill="E7E6E6" w:themeFill="background2"/>
          </w:tcPr>
          <w:p w14:paraId="670AFEB1" w14:textId="0FE40C11" w:rsidR="17D5FA86" w:rsidRDefault="17D5FA86" w:rsidP="3747ADA1">
            <w:pPr>
              <w:rPr>
                <w:rFonts w:ascii="Calibri" w:eastAsia="Calibri" w:hAnsi="Calibri" w:cs="Calibri"/>
                <w:b/>
                <w:bCs/>
              </w:rPr>
            </w:pPr>
            <w:r w:rsidRPr="3747ADA1">
              <w:rPr>
                <w:rFonts w:ascii="Calibri" w:eastAsia="Calibri" w:hAnsi="Calibri" w:cs="Calibri"/>
                <w:b/>
                <w:bCs/>
              </w:rPr>
              <w:t>Pages</w:t>
            </w:r>
          </w:p>
        </w:tc>
        <w:tc>
          <w:tcPr>
            <w:tcW w:w="4075" w:type="dxa"/>
            <w:shd w:val="clear" w:color="auto" w:fill="E7E6E6" w:themeFill="background2"/>
          </w:tcPr>
          <w:p w14:paraId="6AE3FF1B" w14:textId="66E5FDF3" w:rsidR="17D5FA86" w:rsidRDefault="17D5FA86" w:rsidP="3747ADA1">
            <w:pPr>
              <w:rPr>
                <w:rFonts w:ascii="Calibri" w:eastAsia="Calibri" w:hAnsi="Calibri" w:cs="Calibri"/>
                <w:b/>
                <w:bCs/>
              </w:rPr>
            </w:pPr>
            <w:r w:rsidRPr="3747ADA1">
              <w:rPr>
                <w:rFonts w:ascii="Calibri" w:eastAsia="Calibri" w:hAnsi="Calibri" w:cs="Calibri"/>
                <w:b/>
                <w:bCs/>
              </w:rPr>
              <w:t>Evidence of Conflict</w:t>
            </w:r>
          </w:p>
        </w:tc>
        <w:tc>
          <w:tcPr>
            <w:tcW w:w="4374" w:type="dxa"/>
            <w:shd w:val="clear" w:color="auto" w:fill="E7E6E6" w:themeFill="background2"/>
          </w:tcPr>
          <w:p w14:paraId="0579AF85" w14:textId="4960F05A" w:rsidR="17D5FA86" w:rsidRDefault="17D5FA86" w:rsidP="3747ADA1">
            <w:pPr>
              <w:rPr>
                <w:rFonts w:ascii="Calibri" w:eastAsia="Calibri" w:hAnsi="Calibri" w:cs="Calibri"/>
                <w:b/>
                <w:bCs/>
              </w:rPr>
            </w:pPr>
            <w:r w:rsidRPr="3747ADA1">
              <w:rPr>
                <w:rFonts w:ascii="Calibri" w:eastAsia="Calibri" w:hAnsi="Calibri" w:cs="Calibri"/>
                <w:b/>
                <w:bCs/>
              </w:rPr>
              <w:t>Why is the evidence important?</w:t>
            </w:r>
          </w:p>
        </w:tc>
      </w:tr>
      <w:tr w:rsidR="3747ADA1" w14:paraId="1C5CF8FF" w14:textId="77777777" w:rsidTr="3C1E8804">
        <w:trPr>
          <w:trHeight w:val="300"/>
        </w:trPr>
        <w:tc>
          <w:tcPr>
            <w:tcW w:w="912" w:type="dxa"/>
          </w:tcPr>
          <w:p w14:paraId="24C50336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17DE2287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01EEE69C" w14:textId="35714321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310572A3" w14:textId="2406C648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133C247E" w14:textId="77777777" w:rsidTr="3C1E8804">
        <w:trPr>
          <w:trHeight w:val="300"/>
        </w:trPr>
        <w:tc>
          <w:tcPr>
            <w:tcW w:w="912" w:type="dxa"/>
          </w:tcPr>
          <w:p w14:paraId="793F3D94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72099639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040929B7" w14:textId="54BF0861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56D4C1F4" w14:textId="60124BDD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7066E5FE" w14:textId="77777777" w:rsidTr="3C1E8804">
        <w:trPr>
          <w:trHeight w:val="300"/>
        </w:trPr>
        <w:tc>
          <w:tcPr>
            <w:tcW w:w="912" w:type="dxa"/>
          </w:tcPr>
          <w:p w14:paraId="41668D95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47F3ECE9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0A3694C2" w14:textId="3D9810AD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37B31878" w14:textId="61FCFD63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4436504F" w14:textId="77777777" w:rsidTr="3C1E8804">
        <w:trPr>
          <w:trHeight w:val="300"/>
        </w:trPr>
        <w:tc>
          <w:tcPr>
            <w:tcW w:w="912" w:type="dxa"/>
          </w:tcPr>
          <w:p w14:paraId="2F5C9B54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3E0CBEAD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45374126" w14:textId="16AC34F5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39590F7C" w14:textId="29E8A543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1F285957" w14:textId="77777777" w:rsidTr="3C1E8804">
        <w:trPr>
          <w:trHeight w:val="300"/>
        </w:trPr>
        <w:tc>
          <w:tcPr>
            <w:tcW w:w="912" w:type="dxa"/>
          </w:tcPr>
          <w:p w14:paraId="607BA8E2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0C086FA5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14E93E9B" w14:textId="5BBE376C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53E19F5D" w14:textId="791A5A81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49C6DD26" w14:textId="77777777" w:rsidTr="3C1E8804">
        <w:trPr>
          <w:trHeight w:val="300"/>
        </w:trPr>
        <w:tc>
          <w:tcPr>
            <w:tcW w:w="912" w:type="dxa"/>
          </w:tcPr>
          <w:p w14:paraId="1BC8B0F0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4011DEB0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7C358D66" w14:textId="2FFA0FF7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2F9C298C" w14:textId="2862E43E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765D3E41" w14:textId="77777777" w:rsidTr="3C1E8804">
        <w:trPr>
          <w:trHeight w:val="300"/>
        </w:trPr>
        <w:tc>
          <w:tcPr>
            <w:tcW w:w="912" w:type="dxa"/>
          </w:tcPr>
          <w:p w14:paraId="29F7DCE5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009094D3" w14:textId="4E63B8FB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1B47020A" w14:textId="55FB9F02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14834470" w14:textId="4F8476CB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6A7BF888" w14:textId="77777777" w:rsidTr="3C1E8804">
        <w:trPr>
          <w:trHeight w:val="300"/>
        </w:trPr>
        <w:tc>
          <w:tcPr>
            <w:tcW w:w="912" w:type="dxa"/>
          </w:tcPr>
          <w:p w14:paraId="6DC68CA8" w14:textId="3E827173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323781E7" w14:textId="7CD0E462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3DFF7900" w14:textId="43F1DDE6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15B4057F" w14:textId="0D38D56D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3975A7C6" w14:textId="77777777" w:rsidTr="3C1E8804">
        <w:trPr>
          <w:trHeight w:val="300"/>
        </w:trPr>
        <w:tc>
          <w:tcPr>
            <w:tcW w:w="912" w:type="dxa"/>
          </w:tcPr>
          <w:p w14:paraId="621D0A16" w14:textId="433FDB31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7F826AE7" w14:textId="610526A3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538433D9" w14:textId="0F92743D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3885B061" w14:textId="427E819B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12679C27" w14:textId="77777777" w:rsidTr="3C1E8804">
        <w:trPr>
          <w:trHeight w:val="300"/>
        </w:trPr>
        <w:tc>
          <w:tcPr>
            <w:tcW w:w="912" w:type="dxa"/>
          </w:tcPr>
          <w:p w14:paraId="06330538" w14:textId="77517AC6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</w:tcPr>
          <w:p w14:paraId="223170BB" w14:textId="547333FC" w:rsidR="3747ADA1" w:rsidRDefault="3747ADA1" w:rsidP="3747ADA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374" w:type="dxa"/>
          </w:tcPr>
          <w:p w14:paraId="72951C7D" w14:textId="25D2DF7D" w:rsidR="3747ADA1" w:rsidRDefault="3747ADA1" w:rsidP="3C1E8804">
            <w:pPr>
              <w:rPr>
                <w:rFonts w:ascii="Calibri" w:eastAsia="Calibri" w:hAnsi="Calibri" w:cs="Calibri"/>
              </w:rPr>
            </w:pPr>
          </w:p>
          <w:p w14:paraId="086C8C41" w14:textId="696DFB77" w:rsidR="3747ADA1" w:rsidRDefault="3747ADA1" w:rsidP="3C1E8804">
            <w:pPr>
              <w:rPr>
                <w:rFonts w:ascii="Calibri" w:eastAsia="Calibri" w:hAnsi="Calibri" w:cs="Calibri"/>
              </w:rPr>
            </w:pPr>
          </w:p>
        </w:tc>
      </w:tr>
      <w:tr w:rsidR="3747ADA1" w14:paraId="3E82AC66" w14:textId="77777777" w:rsidTr="3C1E8804">
        <w:trPr>
          <w:trHeight w:val="300"/>
        </w:trPr>
        <w:tc>
          <w:tcPr>
            <w:tcW w:w="9361" w:type="dxa"/>
            <w:gridSpan w:val="3"/>
          </w:tcPr>
          <w:p w14:paraId="21EBD2B4" w14:textId="5329BB48" w:rsidR="7FD5EBF7" w:rsidRDefault="7FD5EBF7" w:rsidP="3747ADA1">
            <w:pPr>
              <w:rPr>
                <w:rFonts w:ascii="Calibri" w:eastAsia="Calibri" w:hAnsi="Calibri" w:cs="Calibri"/>
                <w:b/>
                <w:bCs/>
              </w:rPr>
            </w:pPr>
            <w:r w:rsidRPr="3747ADA1">
              <w:rPr>
                <w:rFonts w:ascii="Calibri" w:eastAsia="Calibri" w:hAnsi="Calibri" w:cs="Calibri"/>
                <w:b/>
                <w:bCs/>
              </w:rPr>
              <w:t>What is the central idea?</w:t>
            </w:r>
          </w:p>
          <w:p w14:paraId="7B89B560" w14:textId="41A0203D" w:rsidR="3747ADA1" w:rsidRDefault="3747ADA1" w:rsidP="3747ADA1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1DCFEFC0" w14:textId="17685021" w:rsidR="3747ADA1" w:rsidRDefault="3747ADA1" w:rsidP="3747ADA1">
            <w:pPr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D3780EB" w14:textId="0988DCAD" w:rsidR="35BC9944" w:rsidRDefault="35BC9944" w:rsidP="3C1E8804">
      <w:pPr>
        <w:rPr>
          <w:rFonts w:ascii="Calibri" w:eastAsia="Calibri" w:hAnsi="Calibri" w:cs="Calibri"/>
          <w:b/>
          <w:bCs/>
          <w:u w:val="single"/>
        </w:rPr>
      </w:pPr>
    </w:p>
    <w:sectPr w:rsidR="35BC994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44155"/>
    <w:multiLevelType w:val="hybridMultilevel"/>
    <w:tmpl w:val="F8BE400E"/>
    <w:lvl w:ilvl="0" w:tplc="2C7612B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5A747014">
      <w:start w:val="1"/>
      <w:numFmt w:val="lowerRoman"/>
      <w:lvlText w:val="%3."/>
      <w:lvlJc w:val="right"/>
      <w:pPr>
        <w:ind w:left="2160" w:hanging="180"/>
      </w:pPr>
    </w:lvl>
    <w:lvl w:ilvl="3" w:tplc="2FE02C4A">
      <w:start w:val="1"/>
      <w:numFmt w:val="decimal"/>
      <w:lvlText w:val="%4."/>
      <w:lvlJc w:val="left"/>
      <w:pPr>
        <w:ind w:left="2880" w:hanging="360"/>
      </w:pPr>
    </w:lvl>
    <w:lvl w:ilvl="4" w:tplc="58B8E822">
      <w:start w:val="1"/>
      <w:numFmt w:val="lowerLetter"/>
      <w:lvlText w:val="%5."/>
      <w:lvlJc w:val="left"/>
      <w:pPr>
        <w:ind w:left="3600" w:hanging="360"/>
      </w:pPr>
    </w:lvl>
    <w:lvl w:ilvl="5" w:tplc="0F6885CC">
      <w:start w:val="1"/>
      <w:numFmt w:val="lowerRoman"/>
      <w:lvlText w:val="%6."/>
      <w:lvlJc w:val="right"/>
      <w:pPr>
        <w:ind w:left="4320" w:hanging="180"/>
      </w:pPr>
    </w:lvl>
    <w:lvl w:ilvl="6" w:tplc="5EE6F512">
      <w:start w:val="1"/>
      <w:numFmt w:val="decimal"/>
      <w:lvlText w:val="%7."/>
      <w:lvlJc w:val="left"/>
      <w:pPr>
        <w:ind w:left="5040" w:hanging="360"/>
      </w:pPr>
    </w:lvl>
    <w:lvl w:ilvl="7" w:tplc="782A7EFC">
      <w:start w:val="1"/>
      <w:numFmt w:val="lowerLetter"/>
      <w:lvlText w:val="%8."/>
      <w:lvlJc w:val="left"/>
      <w:pPr>
        <w:ind w:left="5760" w:hanging="360"/>
      </w:pPr>
    </w:lvl>
    <w:lvl w:ilvl="8" w:tplc="EF309D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1835E"/>
    <w:multiLevelType w:val="hybridMultilevel"/>
    <w:tmpl w:val="EBEC581C"/>
    <w:lvl w:ilvl="0" w:tplc="8C004612">
      <w:start w:val="1"/>
      <w:numFmt w:val="decimal"/>
      <w:lvlText w:val="%1."/>
      <w:lvlJc w:val="left"/>
      <w:pPr>
        <w:ind w:left="720" w:hanging="360"/>
      </w:pPr>
    </w:lvl>
    <w:lvl w:ilvl="1" w:tplc="A708690C">
      <w:start w:val="1"/>
      <w:numFmt w:val="lowerLetter"/>
      <w:lvlText w:val="%2."/>
      <w:lvlJc w:val="left"/>
      <w:pPr>
        <w:ind w:left="1440" w:hanging="360"/>
      </w:pPr>
    </w:lvl>
    <w:lvl w:ilvl="2" w:tplc="70F4B9E8">
      <w:start w:val="1"/>
      <w:numFmt w:val="lowerRoman"/>
      <w:lvlText w:val="%3."/>
      <w:lvlJc w:val="right"/>
      <w:pPr>
        <w:ind w:left="2160" w:hanging="180"/>
      </w:pPr>
    </w:lvl>
    <w:lvl w:ilvl="3" w:tplc="88ACCBF4">
      <w:start w:val="1"/>
      <w:numFmt w:val="decimal"/>
      <w:lvlText w:val="%4."/>
      <w:lvlJc w:val="left"/>
      <w:pPr>
        <w:ind w:left="2880" w:hanging="360"/>
      </w:pPr>
    </w:lvl>
    <w:lvl w:ilvl="4" w:tplc="DCF88FD2">
      <w:start w:val="1"/>
      <w:numFmt w:val="lowerLetter"/>
      <w:lvlText w:val="%5."/>
      <w:lvlJc w:val="left"/>
      <w:pPr>
        <w:ind w:left="3600" w:hanging="360"/>
      </w:pPr>
    </w:lvl>
    <w:lvl w:ilvl="5" w:tplc="09404706">
      <w:start w:val="1"/>
      <w:numFmt w:val="lowerRoman"/>
      <w:lvlText w:val="%6."/>
      <w:lvlJc w:val="right"/>
      <w:pPr>
        <w:ind w:left="4320" w:hanging="180"/>
      </w:pPr>
    </w:lvl>
    <w:lvl w:ilvl="6" w:tplc="11309EDE">
      <w:start w:val="1"/>
      <w:numFmt w:val="decimal"/>
      <w:lvlText w:val="%7."/>
      <w:lvlJc w:val="left"/>
      <w:pPr>
        <w:ind w:left="5040" w:hanging="360"/>
      </w:pPr>
    </w:lvl>
    <w:lvl w:ilvl="7" w:tplc="4B8208EA">
      <w:start w:val="1"/>
      <w:numFmt w:val="lowerLetter"/>
      <w:lvlText w:val="%8."/>
      <w:lvlJc w:val="left"/>
      <w:pPr>
        <w:ind w:left="5760" w:hanging="360"/>
      </w:pPr>
    </w:lvl>
    <w:lvl w:ilvl="8" w:tplc="48B6ED7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C5102"/>
    <w:multiLevelType w:val="hybridMultilevel"/>
    <w:tmpl w:val="E704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657740">
    <w:abstractNumId w:val="0"/>
  </w:num>
  <w:num w:numId="2" w16cid:durableId="328555796">
    <w:abstractNumId w:val="1"/>
  </w:num>
  <w:num w:numId="3" w16cid:durableId="1924412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D0A78F"/>
    <w:rsid w:val="001F097D"/>
    <w:rsid w:val="003E01D1"/>
    <w:rsid w:val="004E20F1"/>
    <w:rsid w:val="00657F9D"/>
    <w:rsid w:val="0067AD94"/>
    <w:rsid w:val="006D3858"/>
    <w:rsid w:val="00715115"/>
    <w:rsid w:val="007B085D"/>
    <w:rsid w:val="00903017"/>
    <w:rsid w:val="009B46F7"/>
    <w:rsid w:val="00A100C4"/>
    <w:rsid w:val="00AA6433"/>
    <w:rsid w:val="00C94B12"/>
    <w:rsid w:val="00D74938"/>
    <w:rsid w:val="00F00E9D"/>
    <w:rsid w:val="00F728E7"/>
    <w:rsid w:val="00FF71EB"/>
    <w:rsid w:val="01A9D147"/>
    <w:rsid w:val="01F9654F"/>
    <w:rsid w:val="02B3D58B"/>
    <w:rsid w:val="03E7FFC2"/>
    <w:rsid w:val="048CAC03"/>
    <w:rsid w:val="05A1161F"/>
    <w:rsid w:val="05C40732"/>
    <w:rsid w:val="0623DCDF"/>
    <w:rsid w:val="07757362"/>
    <w:rsid w:val="083A4228"/>
    <w:rsid w:val="083DD75A"/>
    <w:rsid w:val="08599149"/>
    <w:rsid w:val="0875FE6E"/>
    <w:rsid w:val="093B1858"/>
    <w:rsid w:val="094752A6"/>
    <w:rsid w:val="09C89841"/>
    <w:rsid w:val="0AF64A6A"/>
    <w:rsid w:val="0B49E239"/>
    <w:rsid w:val="0B7024EB"/>
    <w:rsid w:val="0BC7A8F2"/>
    <w:rsid w:val="0D1FA39F"/>
    <w:rsid w:val="0E36BC13"/>
    <w:rsid w:val="0E4915C4"/>
    <w:rsid w:val="0E54A36B"/>
    <w:rsid w:val="10873260"/>
    <w:rsid w:val="10EB775D"/>
    <w:rsid w:val="126B4422"/>
    <w:rsid w:val="13976336"/>
    <w:rsid w:val="14135367"/>
    <w:rsid w:val="14F575F8"/>
    <w:rsid w:val="16A28130"/>
    <w:rsid w:val="16F16D24"/>
    <w:rsid w:val="17046651"/>
    <w:rsid w:val="17D5FA86"/>
    <w:rsid w:val="188D3D85"/>
    <w:rsid w:val="199CAC77"/>
    <w:rsid w:val="19C8E71B"/>
    <w:rsid w:val="1A62123A"/>
    <w:rsid w:val="1B03C0E0"/>
    <w:rsid w:val="1C333E1D"/>
    <w:rsid w:val="1D0087DD"/>
    <w:rsid w:val="1D102364"/>
    <w:rsid w:val="1E9C583E"/>
    <w:rsid w:val="21D3F900"/>
    <w:rsid w:val="232C1A68"/>
    <w:rsid w:val="23A458F3"/>
    <w:rsid w:val="242525D3"/>
    <w:rsid w:val="24D14388"/>
    <w:rsid w:val="25500A1E"/>
    <w:rsid w:val="25ACC617"/>
    <w:rsid w:val="25C0F634"/>
    <w:rsid w:val="26A76A23"/>
    <w:rsid w:val="27C713A3"/>
    <w:rsid w:val="28BEF168"/>
    <w:rsid w:val="297B45CF"/>
    <w:rsid w:val="29DF0AE5"/>
    <w:rsid w:val="2A121AB5"/>
    <w:rsid w:val="2A2BEE98"/>
    <w:rsid w:val="2A9E4E67"/>
    <w:rsid w:val="2BB5859D"/>
    <w:rsid w:val="2CFA58DA"/>
    <w:rsid w:val="2D16ABA7"/>
    <w:rsid w:val="2E028114"/>
    <w:rsid w:val="30D29DC2"/>
    <w:rsid w:val="30F383A7"/>
    <w:rsid w:val="31FAC029"/>
    <w:rsid w:val="3219BA33"/>
    <w:rsid w:val="32A28F5E"/>
    <w:rsid w:val="32E29D56"/>
    <w:rsid w:val="33FEBEB1"/>
    <w:rsid w:val="344892FD"/>
    <w:rsid w:val="354ADE8A"/>
    <w:rsid w:val="35BC9944"/>
    <w:rsid w:val="3747ADA1"/>
    <w:rsid w:val="38A4E0CF"/>
    <w:rsid w:val="38E6E742"/>
    <w:rsid w:val="3933F8E4"/>
    <w:rsid w:val="394D2141"/>
    <w:rsid w:val="3A77C294"/>
    <w:rsid w:val="3B20ED14"/>
    <w:rsid w:val="3B4B52E7"/>
    <w:rsid w:val="3C1E8804"/>
    <w:rsid w:val="3D54AFA2"/>
    <w:rsid w:val="3DF4D313"/>
    <w:rsid w:val="3E7604C2"/>
    <w:rsid w:val="3EF08003"/>
    <w:rsid w:val="40F63358"/>
    <w:rsid w:val="413F0AC9"/>
    <w:rsid w:val="4187B577"/>
    <w:rsid w:val="42604A4A"/>
    <w:rsid w:val="42EB7E68"/>
    <w:rsid w:val="4346C21F"/>
    <w:rsid w:val="43D8DBA6"/>
    <w:rsid w:val="447AA7CF"/>
    <w:rsid w:val="447E9911"/>
    <w:rsid w:val="45FD9785"/>
    <w:rsid w:val="4622D24E"/>
    <w:rsid w:val="463040B7"/>
    <w:rsid w:val="477E14FF"/>
    <w:rsid w:val="47AE4C4D"/>
    <w:rsid w:val="47BEA2AF"/>
    <w:rsid w:val="4816609E"/>
    <w:rsid w:val="4881536F"/>
    <w:rsid w:val="4895F767"/>
    <w:rsid w:val="4986353C"/>
    <w:rsid w:val="49B230FF"/>
    <w:rsid w:val="49B74BC2"/>
    <w:rsid w:val="4A17A99C"/>
    <w:rsid w:val="4A4D0713"/>
    <w:rsid w:val="4AAE114D"/>
    <w:rsid w:val="4AE5ED0F"/>
    <w:rsid w:val="4AFE1334"/>
    <w:rsid w:val="4B48B4C8"/>
    <w:rsid w:val="4B4E0160"/>
    <w:rsid w:val="4BB06196"/>
    <w:rsid w:val="4BDFFBC7"/>
    <w:rsid w:val="4C3EFC71"/>
    <w:rsid w:val="4C856523"/>
    <w:rsid w:val="4CE9D1C1"/>
    <w:rsid w:val="4D5C5806"/>
    <w:rsid w:val="4E3D0C89"/>
    <w:rsid w:val="4E9326FC"/>
    <w:rsid w:val="4F207836"/>
    <w:rsid w:val="4FA7F3F6"/>
    <w:rsid w:val="4FD13834"/>
    <w:rsid w:val="500FA18A"/>
    <w:rsid w:val="503AABE1"/>
    <w:rsid w:val="50BC4897"/>
    <w:rsid w:val="51C94AB7"/>
    <w:rsid w:val="51ECFD49"/>
    <w:rsid w:val="520168D2"/>
    <w:rsid w:val="52221FCB"/>
    <w:rsid w:val="5254941A"/>
    <w:rsid w:val="525B05E7"/>
    <w:rsid w:val="52D0A78F"/>
    <w:rsid w:val="52F8EC7A"/>
    <w:rsid w:val="5357A47D"/>
    <w:rsid w:val="538637D8"/>
    <w:rsid w:val="5451F0FB"/>
    <w:rsid w:val="55B4E606"/>
    <w:rsid w:val="58B0903F"/>
    <w:rsid w:val="5925621E"/>
    <w:rsid w:val="5952AF27"/>
    <w:rsid w:val="5A0F7E51"/>
    <w:rsid w:val="5A4D0161"/>
    <w:rsid w:val="5AD8234E"/>
    <w:rsid w:val="5B2D9639"/>
    <w:rsid w:val="5BAB2A29"/>
    <w:rsid w:val="5D1C71BD"/>
    <w:rsid w:val="5E10B578"/>
    <w:rsid w:val="5EC58E1C"/>
    <w:rsid w:val="5ECB8051"/>
    <w:rsid w:val="5F1639B7"/>
    <w:rsid w:val="5F1D0F7F"/>
    <w:rsid w:val="60DA59E7"/>
    <w:rsid w:val="60E7F42E"/>
    <w:rsid w:val="61184CE9"/>
    <w:rsid w:val="6183E342"/>
    <w:rsid w:val="623D6D2F"/>
    <w:rsid w:val="62564355"/>
    <w:rsid w:val="62762A48"/>
    <w:rsid w:val="62F6E406"/>
    <w:rsid w:val="637805A6"/>
    <w:rsid w:val="63F213B6"/>
    <w:rsid w:val="644DFF48"/>
    <w:rsid w:val="666F3AAF"/>
    <w:rsid w:val="6707E0E5"/>
    <w:rsid w:val="686DE852"/>
    <w:rsid w:val="68700A5B"/>
    <w:rsid w:val="687A501D"/>
    <w:rsid w:val="691F2E26"/>
    <w:rsid w:val="69BB05CB"/>
    <w:rsid w:val="6A4E3D95"/>
    <w:rsid w:val="6AA545B2"/>
    <w:rsid w:val="6AB97370"/>
    <w:rsid w:val="6B6A5587"/>
    <w:rsid w:val="6B97A5C6"/>
    <w:rsid w:val="6BB1F0DF"/>
    <w:rsid w:val="6CD305A3"/>
    <w:rsid w:val="6E58521F"/>
    <w:rsid w:val="6F99E084"/>
    <w:rsid w:val="6F9ECD10"/>
    <w:rsid w:val="7041C959"/>
    <w:rsid w:val="7236E3A1"/>
    <w:rsid w:val="7332B5FB"/>
    <w:rsid w:val="7333EBE2"/>
    <w:rsid w:val="738955ED"/>
    <w:rsid w:val="73D3BD4A"/>
    <w:rsid w:val="74A8E312"/>
    <w:rsid w:val="74ABA9F9"/>
    <w:rsid w:val="74C73C2A"/>
    <w:rsid w:val="74CFBC43"/>
    <w:rsid w:val="758276A8"/>
    <w:rsid w:val="7601C1D4"/>
    <w:rsid w:val="76EB2B91"/>
    <w:rsid w:val="77376F66"/>
    <w:rsid w:val="774812C5"/>
    <w:rsid w:val="78AA188E"/>
    <w:rsid w:val="799C9501"/>
    <w:rsid w:val="79C75B2D"/>
    <w:rsid w:val="7A5DD551"/>
    <w:rsid w:val="7A6F1028"/>
    <w:rsid w:val="7A7F668A"/>
    <w:rsid w:val="7B85B0B5"/>
    <w:rsid w:val="7BA9FF75"/>
    <w:rsid w:val="7BB0AC46"/>
    <w:rsid w:val="7BEEDD05"/>
    <w:rsid w:val="7C1B36EB"/>
    <w:rsid w:val="7C3AF823"/>
    <w:rsid w:val="7C7B1AE1"/>
    <w:rsid w:val="7DB7074C"/>
    <w:rsid w:val="7FD5E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F251C"/>
  <w15:chartTrackingRefBased/>
  <w15:docId w15:val="{34C888BF-6AB8-4DB1-8876-31F474A2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Abell, Courtney E. (CCPS)</dc:creator>
  <cp:keywords/>
  <dc:description/>
  <cp:lastModifiedBy>Heckrote, Maureen F. (CCPS)</cp:lastModifiedBy>
  <cp:revision>2</cp:revision>
  <dcterms:created xsi:type="dcterms:W3CDTF">2023-05-16T17:30:00Z</dcterms:created>
  <dcterms:modified xsi:type="dcterms:W3CDTF">2023-05-16T17:30:00Z</dcterms:modified>
</cp:coreProperties>
</file>